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32"/>
          <w:szCs w:val="32"/>
        </w:rPr>
      </w:pPr>
      <w:r>
        <w:rPr>
          <w:sz w:val="32"/>
          <w:szCs w:val="32"/>
          <w:rtl w:val="0"/>
        </w:rPr>
        <w:t>Πάνος Κραβαρίτης</w:t>
      </w:r>
    </w:p>
    <w:p>
      <w:pPr>
        <w:pStyle w:val="Title"/>
        <w:rPr>
          <w:sz w:val="32"/>
          <w:szCs w:val="32"/>
        </w:rPr>
      </w:pPr>
    </w:p>
    <w:p>
      <w:pPr>
        <w:pStyle w:val="Title"/>
        <w:rPr>
          <w:sz w:val="32"/>
          <w:szCs w:val="32"/>
        </w:rPr>
      </w:pPr>
      <w:r>
        <w:rPr>
          <w:rtl w:val="0"/>
        </w:rPr>
        <w:t>ΙΚΑΡΙΑ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color w:val="222222"/>
          <w:sz w:val="17"/>
          <w:szCs w:val="17"/>
          <w:u w:color="222222"/>
          <w:shd w:val="clear" w:color="auto" w:fill="ffffff"/>
        </w:rPr>
      </w:pPr>
      <w:r>
        <w:drawing>
          <wp:inline distT="0" distB="0" distL="0" distR="0">
            <wp:extent cx="4762500" cy="2865121"/>
            <wp:effectExtent l="0" t="0" r="0" b="0"/>
            <wp:docPr id="1073741825" name="officeArt object" descr="https://upload.wikimedia.org/wikipedia/commons/thumb/9/96/Xartis_ikaria.svg/500px-Xartis_ikar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upload.wikimedia.org/wikipedia/commons/thumb/9/96/Xartis_ikaria.svg/500px-Xartis_ikaria.svg.png" descr="https://upload.wikimedia.org/wikipedia/commons/thumb/9/96/Xartis_ikaria.svg/500px-Xartis_ikaria.sv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65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Χάρτης της Ικαρίας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"https://youtu.be/BrjPV8OByfM?t=41"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https://youtu.be/BrjPV8OByfM?t=41</w:t>
      </w:r>
      <w:r>
        <w:rPr/>
        <w:fldChar w:fldCharType="end" w:fldLock="0"/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 xml:space="preserve"> Στο σύνδεσμο αυτό θα δείτε ένα βίντεο με εικόνες από την Ικαρία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.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Η Ικαρία είναι νησί του ανατολικού Αιγαίου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Η Ικαρία είναι ένα από τα μεγαλύτερα νησιά του Αιγαίου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Το νησί είναι ορεινό στο μεγαλύτερο μέρος του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επίσης μεγάλο κομμάτι του είναι καλυμμένο από βλάστηση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κουμαριές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πρίνους και πευκοδάση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Το κλίμα της Ικαρίας είναι μεσογειακό παράκτιο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δηλαδή ξηρό και σχετικά θερμό το καλοκαίρι με υγρούς και ήπιους χειμώνες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Υπάρχει αφθονία νερού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ενώ έχει χτιστεί και φράγμα  για να συγκρατεί τα νερά και για να έχει ύδρευση του νησί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1073741826" name="officeArt object" descr="https://upload.wikimedia.org/wikipedia/commons/thumb/e/ee/SeychellesMagganitis.jpg/400px-SeychellesMagganit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upload.wikimedia.org/wikipedia/commons/thumb/e/ee/SeychellesMagganitis.jpg/400px-SeychellesMagganitis.jpg" descr="https://upload.wikimedia.org/wikipedia/commons/thumb/e/ee/SeychellesMagganitis.jpg/400px-SeychellesMagganitis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Παραλία Σεϋχέλλες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  <w:drawing>
          <wp:inline distT="0" distB="0" distL="0" distR="0">
            <wp:extent cx="4290060" cy="2857500"/>
            <wp:effectExtent l="0" t="0" r="0" b="0"/>
            <wp:docPr id="1073741827" name="officeArt object" descr="https://upload.wikimedia.org/wikipedia/commons/thumb/0/00/Nas_Beach3.jpg/450px-Nas_Beach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upload.wikimedia.org/wikipedia/commons/thumb/0/00/Nas_Beach3.jpg/450px-Nas_Beach3.jpg" descr="https://upload.wikimedia.org/wikipedia/commons/thumb/0/00/Nas_Beach3.jpg/450px-Nas_Beach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Παραλία Νας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Σύμφωνα με την ελληνική μυθολογία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το νησί ονομάζεται Ικαρία από το μύθο του θρυλικού Ίκαρου που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με τον θάνατό του από την πτώση στη θάλασσα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έδωσε το όνομά του στο Ικάριο Πέλαγος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.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 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  <w:drawing>
          <wp:inline distT="0" distB="0" distL="0" distR="0">
            <wp:extent cx="3086100" cy="2316480"/>
            <wp:effectExtent l="0" t="0" r="0" b="0"/>
            <wp:docPr id="1073741828" name="officeArt object" descr="https://upload.wikimedia.org/wikipedia/commons/thumb/5/59/Agios_Kirykos_1.jpg/324px-Agios_Kirykos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upload.wikimedia.org/wikipedia/commons/thumb/5/59/Agios_Kirykos_1.jpg/324px-Agios_Kirykos_1.jpg" descr="https://upload.wikimedia.org/wikipedia/commons/thumb/5/59/Agios_Kirykos_1.jpg/324px-Agios_Kirykos_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6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Μνημείο Ίκαρου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sz w:val="32"/>
          <w:szCs w:val="32"/>
        </w:rPr>
        <w:drawing>
          <wp:inline distT="0" distB="0" distL="0" distR="0">
            <wp:extent cx="2369820" cy="1935480"/>
            <wp:effectExtent l="0" t="0" r="0" b="0"/>
            <wp:docPr id="1073741829" name="officeArt object" descr="Γονείς και παιδιά ταξιδεύουν με τα &quot;φτερά&quot; του Ίκαρου και τ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Γονείς και παιδιά ταξιδεύουν με τα &quot;φτερά&quot; του Ίκαρου και του ..." descr="Γονείς και παιδιά ταξιδεύουν με τα &quot;φτερά&quot; του Ίκαρου και του ..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93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Δαίδαλος και Ίκαρος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Πρωτεύουσα και λιμάνι της Ικαρίας είναι ο Άγιος Κύρικος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Οι μεγαλύτερες πόλεις και οικισμοί του νησιού είναι ο Εύδηλος και ο Χριστός Ραχών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Άλλα μεγάλα χωριά και τουριστικά μέρη είναι ο Αρμενιστής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το Καραβόσταμο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το Γιαλισκάρι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ο Μαγγανίτης και ο Κάμπος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  <w:drawing>
          <wp:inline distT="0" distB="0" distL="0" distR="0">
            <wp:extent cx="4290060" cy="2857500"/>
            <wp:effectExtent l="0" t="0" r="0" b="0"/>
            <wp:docPr id="1073741830" name="officeArt object" descr="https://upload.wikimedia.org/wikipedia/commons/thumb/e/e4/Ikaria_Island_at_night.JPG/450px-Ikaria_Island_at_n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s://upload.wikimedia.org/wikipedia/commons/thumb/e/e4/Ikaria_Island_at_night.JPG/450px-Ikaria_Island_at_night.JPG" descr="https://upload.wikimedia.org/wikipedia/commons/thumb/e/e4/Ikaria_Island_at_night.JPG/450px-Ikaria_Island_at_night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Η πρωτεύουσα Άγιος Κύρικος</w:t>
      </w: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1073741831" name="officeArt object" descr="https://upload.wikimedia.org/wikipedia/commons/thumb/0/09/Armenistis%2C_Ikaria.jpg/400px-Armenistis%2C_Ika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ttps://upload.wikimedia.org/wikipedia/commons/thumb/0/09/Armenistis%2C_Ikaria.jpg/400px-Armenistis%2C_Ikaria.jpg" descr="https://upload.wikimedia.org/wikipedia/commons/thumb/0/09/Armenistis%2C_Ikaria.jpg/400px-Armenistis%2C_Ikaria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Ο Αρμενιστής</w:t>
      </w: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 xml:space="preserve">Το νοτιοδυτικό τμήμα του νησιού είναι προστατευόμενος βιότοπος του 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  <w:lang w:val="en-US"/>
        </w:rPr>
        <w:t>Natura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 2000.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Η Ικαρία είναι σημαντική περιοχή για τα πουλιά και έχει ένα διεθνή κωδικό που της έδωσε η Ελληνική Ορνιθολογική Εταιρεία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.</w:t>
      </w: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 Spacing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 Spacing"/>
        <w:rPr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drawing>
          <wp:inline distT="0" distB="0" distL="0" distR="0">
            <wp:extent cx="5270500" cy="3513668"/>
            <wp:effectExtent l="0" t="0" r="0" b="0"/>
            <wp:docPr id="1073741832" name="officeArt object" descr="https://www.visitikaria.gr/sites/default/files/discover-habitats-important-bird-area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ttps://www.visitikaria.gr/sites/default/files/discover-habitats-important-bird-area001.jpg" descr="https://www.visitikaria.gr/sites/default/files/discover-habitats-important-bird-area001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6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Εικόνα από τον βιότοπο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sz w:val="32"/>
          <w:szCs w:val="32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 xml:space="preserve">  Το νησί έχει και ιαματικά νερά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.</w:t>
      </w:r>
      <w:r>
        <w:rPr>
          <w:rFonts w:ascii="Arial" w:hAnsi="Arial" w:hint="default"/>
          <w:color w:val="222222"/>
          <w:sz w:val="32"/>
          <w:szCs w:val="32"/>
          <w:u w:color="222222"/>
          <w:rtl w:val="0"/>
        </w:rPr>
        <w:t xml:space="preserve"> Οι αρχαίοι Έλληνες ήταν από τους πρώτους που χρησιμοποίησαν τα λουτρά</w:t>
      </w:r>
      <w:r>
        <w:rPr>
          <w:rFonts w:ascii="Arial" w:hAnsi="Arial"/>
          <w:color w:val="222222"/>
          <w:sz w:val="32"/>
          <w:szCs w:val="32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rtl w:val="0"/>
        </w:rPr>
        <w:t>όπως επίσης αρχαίοι Έλληνες γιατροί</w:t>
      </w:r>
      <w:r>
        <w:rPr>
          <w:rFonts w:ascii="Arial" w:hAnsi="Arial"/>
          <w:color w:val="222222"/>
          <w:sz w:val="32"/>
          <w:szCs w:val="32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rtl w:val="0"/>
        </w:rPr>
        <w:t>φυσικοί</w:t>
      </w:r>
      <w:r>
        <w:rPr>
          <w:rFonts w:ascii="Arial" w:hAnsi="Arial"/>
          <w:color w:val="222222"/>
          <w:sz w:val="32"/>
          <w:szCs w:val="32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rtl w:val="0"/>
        </w:rPr>
        <w:t>ιστορικοί</w:t>
      </w:r>
      <w:r>
        <w:rPr>
          <w:rFonts w:ascii="Arial" w:hAnsi="Arial"/>
          <w:color w:val="222222"/>
          <w:sz w:val="32"/>
          <w:szCs w:val="32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rtl w:val="0"/>
        </w:rPr>
        <w:t>και γεωγράφοι ήταν οι πρώτοι που ασχολήθηκαν με τις πηγές και τα μεταλλικά ύδατα</w:t>
      </w:r>
      <w:r>
        <w:rPr>
          <w:rFonts w:ascii="Arial" w:hAnsi="Arial"/>
          <w:color w:val="222222"/>
          <w:sz w:val="32"/>
          <w:szCs w:val="32"/>
          <w:u w:color="222222"/>
          <w:rtl w:val="0"/>
        </w:rPr>
        <w:t>.</w:t>
      </w:r>
      <w:r>
        <w:rPr>
          <w:sz w:val="32"/>
          <w:szCs w:val="32"/>
          <w:rtl w:val="0"/>
        </w:rPr>
        <w:t xml:space="preserve"> 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</w:rPr>
      </w:pPr>
      <w:r>
        <w:rPr>
          <w:sz w:val="32"/>
          <w:szCs w:val="32"/>
        </w:rPr>
        <w:drawing>
          <wp:inline distT="0" distB="0" distL="0" distR="0">
            <wp:extent cx="5270500" cy="3373120"/>
            <wp:effectExtent l="0" t="0" r="0" b="0"/>
            <wp:docPr id="1073741833" name="officeArt object" descr="https://www.visitikaria.gr/sites/default/files/ikaria-hot_springs-lefkada00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ttps://www.visitikaria.gr/sites/default/files/ikaria-hot_springs-lefkada001_1.jpg" descr="https://www.visitikaria.gr/sites/default/files/ikaria-hot_springs-lefkada001_1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7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</w:rPr>
      </w:pPr>
      <w:r>
        <w:rPr>
          <w:rFonts w:ascii="Arial" w:hAnsi="Arial" w:hint="default"/>
          <w:color w:val="222222"/>
          <w:sz w:val="32"/>
          <w:szCs w:val="32"/>
          <w:u w:color="222222"/>
          <w:rtl w:val="0"/>
        </w:rPr>
        <w:t>Λουτρά Λευκάδας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Η παραδοσιακή διατροφή των Ικαριωτών περιλαμβάνει πολλά λαχανικά που καλλιεργούνται στις οικογενειακές εκτάσεις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γάλα και κρέας από κατσίκι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πουλερικά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κουνέλια και ψάρια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ενώ τα γεύματα συνοδεύονται πάντα από το ντόπιο κρασί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.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 Αυτός είναι λένε και ο λόγος που ζούνε πολλά χρόνια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Στις παραδόσεις της Ικαρίας είναι και τα τοπικά πανηγύρια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Ιδιαίτερα γνωστός είναι ο Ικαριώτικος χορός που χορεύεται στα τοπικά πανηγύρια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Το πιο μεγάλο είναι της Αγίας Μαρίνας στο χωριό Αρέθουσα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 xml:space="preserve">την ημέρα της απελευθέρωσης του νησιού στις 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  <w:lang w:val="ru-RU"/>
        </w:rPr>
        <w:t xml:space="preserve">17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Ιουλίου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Στα Ικαριώτικα πανηγύρια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 xml:space="preserve">οι διοργανωτές είναι όλοι εθελοντές του χωριού που μαγειρεύουν 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(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βραστό και ψητό κατσίκι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πατάτες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σαλάτες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κλπ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color w:val="222222"/>
          <w:sz w:val="32"/>
          <w:szCs w:val="32"/>
          <w:u w:color="222222"/>
          <w:shd w:val="clear" w:color="auto" w:fill="ffffff"/>
          <w:rtl w:val="0"/>
        </w:rPr>
        <w:t>και σερβίρουν</w:t>
      </w:r>
      <w:r>
        <w:rPr>
          <w:rFonts w:ascii="Arial" w:hAnsi="Arial"/>
          <w:color w:val="222222"/>
          <w:sz w:val="32"/>
          <w:szCs w:val="32"/>
          <w:u w:color="222222"/>
          <w:shd w:val="clear" w:color="auto" w:fill="ffffff"/>
          <w:rtl w:val="0"/>
        </w:rPr>
        <w:t>.</w:t>
      </w: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sz w:val="32"/>
          <w:szCs w:val="32"/>
          <w:u w:color="222222"/>
          <w:shd w:val="clear" w:color="auto" w:fill="ffffff"/>
        </w:rPr>
      </w:pPr>
    </w:p>
    <w:p>
      <w:pPr>
        <w:pStyle w:val="Normal.0"/>
        <w:rPr>
          <w:sz w:val="32"/>
          <w:szCs w:val="3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"https://youtu.be/wDC7ziRbzE8"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https://youtu.be/wDC7ziRbzE8</w:t>
      </w:r>
      <w:r>
        <w:rPr/>
        <w:fldChar w:fldCharType="end" w:fldLock="0"/>
      </w:r>
      <w:r>
        <w:rPr>
          <w:sz w:val="32"/>
          <w:szCs w:val="32"/>
          <w:rtl w:val="0"/>
        </w:rPr>
        <w:t xml:space="preserve"> </w:t>
      </w:r>
    </w:p>
    <w:p>
      <w:pPr>
        <w:pStyle w:val="Normal.0"/>
        <w:rPr>
          <w:sz w:val="32"/>
          <w:szCs w:val="3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"https://youtu.be/N5zs03muVdU?t=31"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https://youtu.be/N5zs03muVdU?t=31</w:t>
      </w:r>
      <w:r>
        <w:rPr/>
        <w:fldChar w:fldCharType="end" w:fldLock="0"/>
      </w:r>
      <w:r>
        <w:rPr>
          <w:sz w:val="32"/>
          <w:szCs w:val="32"/>
          <w:rtl w:val="0"/>
        </w:rPr>
        <w:t xml:space="preserve"> σε αυτούς τους συνδέσμους θα δείτε Ικαριώτικους χορούς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0500" cy="3425826"/>
            <wp:effectExtent l="0" t="0" r="0" b="0"/>
            <wp:docPr id="1073741834" name="officeArt object" descr="Αφιέρωμα στον Ικαριώτικο χορ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Αφιέρωμα στον Ικαριώτικο χορό" descr="Αφιέρωμα στον Ικαριώτικο χορό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25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</w:rPr>
        <w:t>Πληροφορίες από</w:t>
      </w:r>
      <w:r>
        <w:rPr>
          <w:sz w:val="32"/>
          <w:szCs w:val="32"/>
          <w:rtl w:val="0"/>
        </w:rPr>
        <w:t xml:space="preserve">: </w:t>
      </w:r>
      <w:r>
        <w:rPr>
          <w:sz w:val="32"/>
          <w:szCs w:val="32"/>
          <w:rtl w:val="0"/>
          <w:lang w:val="en-US"/>
        </w:rPr>
        <w:t xml:space="preserve">Wikipedia </w:t>
      </w:r>
    </w:p>
    <w:p>
      <w:pPr>
        <w:pStyle w:val="Normal.0"/>
      </w:pPr>
      <w:r>
        <w:rPr>
          <w:sz w:val="32"/>
          <w:szCs w:val="32"/>
          <w:rtl w:val="0"/>
          <w:lang w:val="en-US"/>
        </w:rPr>
        <w:tab/>
        <w:tab/>
        <w:t xml:space="preserve">               YouTube </w:t>
      </w:r>
    </w:p>
    <w:sectPr>
      <w:headerReference w:type="default" r:id="rId14"/>
      <w:footerReference w:type="default" r:id="rId1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Σύνδεσμος">
    <w:name w:val="Σύνδεσμος"/>
    <w:rPr>
      <w:color w:val="0000ff"/>
      <w:u w:val="single" w:color="0000ff"/>
    </w:rPr>
  </w:style>
  <w:style w:type="character" w:styleId="Hyperlink.0">
    <w:name w:val="Hyperlink.0"/>
    <w:basedOn w:val="Σύνδεσμος"/>
    <w:next w:val="Hyperlink.0"/>
    <w:rPr>
      <w:rFonts w:ascii="Arial" w:cs="Arial" w:hAnsi="Arial" w:eastAsia="Arial"/>
      <w:sz w:val="32"/>
      <w:szCs w:val="32"/>
      <w:shd w:val="clear" w:color="auto" w:fill="ffffff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Σύνδεσμος"/>
    <w:next w:val="Hyperlink.1"/>
    <w:rPr>
      <w:sz w:val="32"/>
      <w:szCs w:val="3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